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48" w:rsidRDefault="00C32648">
      <w:pPr>
        <w:rPr>
          <w:lang w:val="en-CA"/>
        </w:rPr>
      </w:pPr>
      <w:bookmarkStart w:id="0" w:name="_GoBack"/>
      <w:bookmarkEnd w:id="0"/>
    </w:p>
    <w:p w:rsidR="00FA1CC2" w:rsidRDefault="00FA1CC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Candara" w:hAnsi="Candara"/>
          <w:sz w:val="28"/>
          <w:szCs w:val="28"/>
        </w:rPr>
      </w:pPr>
    </w:p>
    <w:p w:rsidR="00B030D2" w:rsidRDefault="009A74D0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Segoe UI Light" w:hAnsi="Segoe UI Light"/>
          <w:b/>
          <w:smallCaps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876300"/>
            <wp:effectExtent l="0" t="0" r="0" b="0"/>
            <wp:docPr id="2" name="Image 2" descr="cid:image004.png@01D34E5A.0ECFD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4.png@01D34E5A.0ECFD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C2" w:rsidRPr="002E01F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center"/>
        <w:rPr>
          <w:rFonts w:ascii="Microsoft Yi Baiti" w:eastAsia="Microsoft Yi Baiti" w:hAnsi="Microsoft Yi Baiti" w:cs="Utsaah"/>
          <w:b/>
          <w:smallCaps/>
          <w:color w:val="1F497D" w:themeColor="text2"/>
          <w:sz w:val="30"/>
          <w:szCs w:val="30"/>
        </w:rPr>
      </w:pPr>
      <w:r>
        <w:rPr>
          <w:rFonts w:ascii="Microsoft Yi Baiti" w:eastAsia="Microsoft Yi Baiti" w:hAnsi="Microsoft Yi Baiti" w:cs="Utsaah"/>
          <w:b/>
          <w:smallCaps/>
          <w:color w:val="1F497D" w:themeColor="text2"/>
          <w:sz w:val="30"/>
          <w:szCs w:val="30"/>
        </w:rPr>
        <w:t>SERVICE</w:t>
      </w:r>
      <w:r w:rsidR="00772478">
        <w:rPr>
          <w:rFonts w:ascii="Microsoft Yi Baiti" w:eastAsia="Microsoft Yi Baiti" w:hAnsi="Microsoft Yi Baiti" w:cs="Utsaah"/>
          <w:b/>
          <w:smallCaps/>
          <w:color w:val="1F497D" w:themeColor="text2"/>
          <w:sz w:val="30"/>
          <w:szCs w:val="30"/>
        </w:rPr>
        <w:t xml:space="preserve"> EN RÉSIDENCE</w:t>
      </w:r>
    </w:p>
    <w:p w:rsidR="00FA1CC2" w:rsidRPr="00302A82" w:rsidRDefault="00FA1CC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 w:cs="Utsaah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  <w:r w:rsidRPr="00302A82">
        <w:rPr>
          <w:rFonts w:ascii="Microsoft Yi Baiti" w:eastAsia="Microsoft Yi Baiti" w:hAnsi="Microsoft Yi Baiti" w:hint="eastAsia"/>
          <w:sz w:val="30"/>
          <w:szCs w:val="30"/>
        </w:rPr>
        <w:t xml:space="preserve">La Coopérative de services Rive-Sud vous propose bien plus qu’un emploi, elle vous offre la possibilité de </w:t>
      </w:r>
      <w:r w:rsidR="008625B2">
        <w:rPr>
          <w:rFonts w:ascii="Microsoft Yi Baiti" w:eastAsia="Microsoft Yi Baiti" w:hAnsi="Microsoft Yi Baiti" w:hint="eastAsia"/>
          <w:sz w:val="30"/>
          <w:szCs w:val="30"/>
        </w:rPr>
        <w:t xml:space="preserve">contribuer au quotidien de ses </w:t>
      </w:r>
      <w:r w:rsidR="008625B2">
        <w:rPr>
          <w:rFonts w:ascii="Microsoft Yi Baiti" w:eastAsia="Microsoft Yi Baiti" w:hAnsi="Microsoft Yi Baiti"/>
          <w:sz w:val="30"/>
          <w:szCs w:val="30"/>
        </w:rPr>
        <w:t>clients</w:t>
      </w:r>
      <w:r w:rsidRPr="00302A82">
        <w:rPr>
          <w:rFonts w:ascii="Microsoft Yi Baiti" w:eastAsia="Microsoft Yi Baiti" w:hAnsi="Microsoft Yi Baiti" w:hint="eastAsia"/>
          <w:sz w:val="30"/>
          <w:szCs w:val="30"/>
        </w:rPr>
        <w:t xml:space="preserve">. 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color w:val="1F497D" w:themeColor="text2"/>
          <w:sz w:val="30"/>
          <w:szCs w:val="30"/>
          <w:u w:val="single"/>
        </w:rPr>
      </w:pP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  <w:u w:val="single"/>
        </w:rPr>
        <w:t>Description</w:t>
      </w: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</w:rPr>
        <w:t> :</w:t>
      </w: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  <w:u w:val="single"/>
        </w:rPr>
        <w:t xml:space="preserve"> 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  <w:r w:rsidRPr="00302A82">
        <w:rPr>
          <w:rFonts w:ascii="Microsoft Yi Baiti" w:eastAsia="Microsoft Yi Baiti" w:hAnsi="Microsoft Yi Baiti" w:hint="eastAsia"/>
          <w:sz w:val="30"/>
          <w:szCs w:val="30"/>
        </w:rPr>
        <w:t xml:space="preserve">En tant que préposé au service,  votre rôle sera de faire vivre aux résidents une expérience chaleureuse par la qualité de votre accueil et de votre service en salle à manger. Une mise en place bien organisée, un service courtois et un apport à l’équipe de cuisine dans le cadre de diverses préparations permettra de faire des heures de repas un moment attendu dans la journée pour les résidents. 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color w:val="1F497D" w:themeColor="text2"/>
          <w:sz w:val="30"/>
          <w:szCs w:val="30"/>
          <w:u w:val="single"/>
        </w:rPr>
      </w:pP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  <w:u w:val="single"/>
        </w:rPr>
        <w:t>Qualités recherchées</w:t>
      </w: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</w:rPr>
        <w:t> :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  <w:r w:rsidRPr="00302A82">
        <w:rPr>
          <w:rFonts w:ascii="Microsoft Yi Baiti" w:eastAsia="Microsoft Yi Baiti" w:hAnsi="Microsoft Yi Baiti" w:hint="eastAsia"/>
          <w:sz w:val="30"/>
          <w:szCs w:val="30"/>
        </w:rPr>
        <w:t>Vous avez une approche courtoise orientée vers le bien-être et le confort des personnes. Vous rayonnez par votre dynamisme, votre sourire, votre ponctualité, votre patiente et votre écoute…la Coopérative est l’entreprise qu’il vous faut!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color w:val="1F497D" w:themeColor="text2"/>
          <w:sz w:val="30"/>
          <w:szCs w:val="30"/>
          <w:u w:val="single"/>
        </w:rPr>
      </w:pP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  <w:u w:val="single"/>
        </w:rPr>
        <w:t>Incontournables</w:t>
      </w: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</w:rPr>
        <w:t> :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  <w:r w:rsidRPr="00302A82">
        <w:rPr>
          <w:rFonts w:ascii="Microsoft Yi Baiti" w:eastAsia="Microsoft Yi Baiti" w:hAnsi="Microsoft Yi Baiti" w:hint="eastAsia"/>
          <w:sz w:val="30"/>
          <w:szCs w:val="30"/>
        </w:rPr>
        <w:t xml:space="preserve">Soucieux que vous trouviez plaisir dans votre travail, nous vous offrons un horaire en semaine et fin de semaine, sur quart de jour, la possibilité de suivre des formations </w:t>
      </w:r>
      <w:r w:rsidR="008625B2">
        <w:rPr>
          <w:rFonts w:ascii="Microsoft Yi Baiti" w:eastAsia="Microsoft Yi Baiti" w:hAnsi="Microsoft Yi Baiti"/>
          <w:sz w:val="30"/>
          <w:szCs w:val="30"/>
        </w:rPr>
        <w:t xml:space="preserve">payées </w:t>
      </w:r>
      <w:r w:rsidRPr="00302A82">
        <w:rPr>
          <w:rFonts w:ascii="Microsoft Yi Baiti" w:eastAsia="Microsoft Yi Baiti" w:hAnsi="Microsoft Yi Baiti" w:hint="eastAsia"/>
          <w:sz w:val="30"/>
          <w:szCs w:val="30"/>
        </w:rPr>
        <w:t>connexes mais surtout de faire une différence dans la journée des résidents.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color w:val="1F497D" w:themeColor="text2"/>
          <w:sz w:val="30"/>
          <w:szCs w:val="30"/>
          <w:u w:val="single"/>
        </w:rPr>
      </w:pP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  <w:u w:val="single"/>
        </w:rPr>
        <w:t>Compétences</w:t>
      </w:r>
      <w:r w:rsidRPr="00302A82">
        <w:rPr>
          <w:rFonts w:ascii="Microsoft Yi Baiti" w:eastAsia="Microsoft Yi Baiti" w:hAnsi="Microsoft Yi Baiti" w:hint="eastAsia"/>
          <w:color w:val="1F497D" w:themeColor="text2"/>
          <w:sz w:val="30"/>
          <w:szCs w:val="30"/>
        </w:rPr>
        <w:t> :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  <w:r>
        <w:rPr>
          <w:rFonts w:ascii="Microsoft Yi Baiti" w:eastAsia="Microsoft Yi Baiti" w:hAnsi="Microsoft Yi Baiti"/>
          <w:sz w:val="30"/>
          <w:szCs w:val="30"/>
        </w:rPr>
        <w:t xml:space="preserve">- </w:t>
      </w:r>
      <w:r w:rsidRPr="00302A82">
        <w:rPr>
          <w:rFonts w:ascii="Microsoft Yi Baiti" w:eastAsia="Microsoft Yi Baiti" w:hAnsi="Microsoft Yi Baiti" w:hint="eastAsia"/>
          <w:sz w:val="30"/>
          <w:szCs w:val="30"/>
        </w:rPr>
        <w:t>Expérience pertinente;</w:t>
      </w:r>
    </w:p>
    <w:p w:rsid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  <w:r>
        <w:rPr>
          <w:rFonts w:ascii="Microsoft Yi Baiti" w:eastAsia="Microsoft Yi Baiti" w:hAnsi="Microsoft Yi Baiti"/>
          <w:sz w:val="30"/>
          <w:szCs w:val="30"/>
        </w:rPr>
        <w:t xml:space="preserve">- </w:t>
      </w:r>
      <w:r w:rsidRPr="00302A82">
        <w:rPr>
          <w:rFonts w:ascii="Microsoft Yi Baiti" w:eastAsia="Microsoft Yi Baiti" w:hAnsi="Microsoft Yi Baiti" w:hint="eastAsia"/>
          <w:sz w:val="30"/>
          <w:szCs w:val="30"/>
        </w:rPr>
        <w:t>Capacité à travailler en équipe.</w:t>
      </w:r>
    </w:p>
    <w:p w:rsidR="00302A82" w:rsidRPr="00302A82" w:rsidRDefault="00302A8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  <w:rPr>
          <w:rFonts w:ascii="Microsoft Yi Baiti" w:eastAsia="Microsoft Yi Baiti" w:hAnsi="Microsoft Yi Baiti"/>
          <w:sz w:val="30"/>
          <w:szCs w:val="30"/>
        </w:rPr>
      </w:pPr>
    </w:p>
    <w:p w:rsidR="00FA1CC2" w:rsidRPr="00FA1CC2" w:rsidRDefault="00B030D2" w:rsidP="00302A82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jc w:val="both"/>
      </w:pPr>
      <w:r>
        <w:rPr>
          <w:noProof/>
        </w:rPr>
        <w:drawing>
          <wp:inline distT="0" distB="0" distL="0" distR="0" wp14:anchorId="3B84FBFF" wp14:editId="77C436EE">
            <wp:extent cx="6764020" cy="3778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78" w:rsidRDefault="00772478" w:rsidP="005F3D95">
      <w:pPr>
        <w:jc w:val="both"/>
      </w:pPr>
    </w:p>
    <w:p w:rsidR="00E7726B" w:rsidRPr="00FA1CC2" w:rsidRDefault="00E7726B" w:rsidP="005F3D95">
      <w:pPr>
        <w:jc w:val="both"/>
      </w:pPr>
    </w:p>
    <w:sectPr w:rsidR="00E7726B" w:rsidRPr="00FA1CC2" w:rsidSect="00FA1CC2">
      <w:headerReference w:type="default" r:id="rId10"/>
      <w:footerReference w:type="default" r:id="rId11"/>
      <w:pgSz w:w="12240" w:h="15840"/>
      <w:pgMar w:top="1440" w:right="79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DB" w:rsidRDefault="00C876DB" w:rsidP="00B64F11">
      <w:r>
        <w:separator/>
      </w:r>
    </w:p>
  </w:endnote>
  <w:endnote w:type="continuationSeparator" w:id="0">
    <w:p w:rsidR="00C876DB" w:rsidRDefault="00C876DB" w:rsidP="00B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11" w:rsidRDefault="00B64F11" w:rsidP="00B64F11">
    <w:pPr>
      <w:pStyle w:val="Pieddepage"/>
      <w:ind w:right="-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DB" w:rsidRDefault="00C876DB" w:rsidP="00B64F11">
      <w:r>
        <w:separator/>
      </w:r>
    </w:p>
  </w:footnote>
  <w:footnote w:type="continuationSeparator" w:id="0">
    <w:p w:rsidR="00C876DB" w:rsidRDefault="00C876DB" w:rsidP="00B6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11" w:rsidRDefault="00B64F11" w:rsidP="00B64F11">
    <w:pPr>
      <w:pStyle w:val="En-tte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DA"/>
    <w:multiLevelType w:val="hybridMultilevel"/>
    <w:tmpl w:val="33047BC8"/>
    <w:lvl w:ilvl="0" w:tplc="286E83F0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074"/>
    <w:multiLevelType w:val="hybridMultilevel"/>
    <w:tmpl w:val="044E9036"/>
    <w:lvl w:ilvl="0" w:tplc="62EECB48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219C"/>
    <w:multiLevelType w:val="hybridMultilevel"/>
    <w:tmpl w:val="1A5826AE"/>
    <w:lvl w:ilvl="0" w:tplc="0B74D0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38B0"/>
    <w:multiLevelType w:val="hybridMultilevel"/>
    <w:tmpl w:val="F5623F80"/>
    <w:lvl w:ilvl="0" w:tplc="458A5540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2CF2"/>
    <w:multiLevelType w:val="hybridMultilevel"/>
    <w:tmpl w:val="F970E4F0"/>
    <w:lvl w:ilvl="0" w:tplc="0B74D0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66DA"/>
    <w:multiLevelType w:val="hybridMultilevel"/>
    <w:tmpl w:val="21B20E66"/>
    <w:lvl w:ilvl="0" w:tplc="0B74D0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66DA"/>
    <w:multiLevelType w:val="hybridMultilevel"/>
    <w:tmpl w:val="2C5E6C6C"/>
    <w:lvl w:ilvl="0" w:tplc="A0E8717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1"/>
    <w:rsid w:val="00067191"/>
    <w:rsid w:val="00146004"/>
    <w:rsid w:val="00275540"/>
    <w:rsid w:val="002E01F2"/>
    <w:rsid w:val="00301FF5"/>
    <w:rsid w:val="00302A82"/>
    <w:rsid w:val="003A3325"/>
    <w:rsid w:val="003B761D"/>
    <w:rsid w:val="004049EF"/>
    <w:rsid w:val="004E6DF1"/>
    <w:rsid w:val="0053194B"/>
    <w:rsid w:val="00542F4D"/>
    <w:rsid w:val="005C1D48"/>
    <w:rsid w:val="005C54EC"/>
    <w:rsid w:val="005F3D95"/>
    <w:rsid w:val="006E7FC5"/>
    <w:rsid w:val="0072781A"/>
    <w:rsid w:val="00772478"/>
    <w:rsid w:val="008625B2"/>
    <w:rsid w:val="00992467"/>
    <w:rsid w:val="009A74D0"/>
    <w:rsid w:val="00B030D2"/>
    <w:rsid w:val="00B64F11"/>
    <w:rsid w:val="00C32648"/>
    <w:rsid w:val="00C50262"/>
    <w:rsid w:val="00C876DB"/>
    <w:rsid w:val="00D252F9"/>
    <w:rsid w:val="00D633C8"/>
    <w:rsid w:val="00D763EA"/>
    <w:rsid w:val="00DA1F24"/>
    <w:rsid w:val="00E7726B"/>
    <w:rsid w:val="00EB2FAC"/>
    <w:rsid w:val="00F9378D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448D4D7B-81EC-441A-BFC5-3906D4B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F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F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4F1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64F11"/>
  </w:style>
  <w:style w:type="paragraph" w:styleId="Pieddepage">
    <w:name w:val="footer"/>
    <w:basedOn w:val="Normal"/>
    <w:link w:val="PieddepageCar"/>
    <w:uiPriority w:val="99"/>
    <w:unhideWhenUsed/>
    <w:rsid w:val="00B64F1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64F11"/>
  </w:style>
  <w:style w:type="paragraph" w:styleId="Paragraphedeliste">
    <w:name w:val="List Paragraph"/>
    <w:basedOn w:val="Normal"/>
    <w:uiPriority w:val="34"/>
    <w:qFormat/>
    <w:rsid w:val="00EB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34E5A.0ECFD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Réception</dc:creator>
  <cp:lastModifiedBy>Isabelle Morency</cp:lastModifiedBy>
  <cp:revision>2</cp:revision>
  <cp:lastPrinted>2017-02-21T17:10:00Z</cp:lastPrinted>
  <dcterms:created xsi:type="dcterms:W3CDTF">2017-11-24T15:58:00Z</dcterms:created>
  <dcterms:modified xsi:type="dcterms:W3CDTF">2017-11-24T15:58:00Z</dcterms:modified>
</cp:coreProperties>
</file>